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Default="008831F3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7EF855CC" w14:textId="77777777" w:rsidR="00D31502" w:rsidRDefault="008831F3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18005C63" w14:textId="77777777" w:rsidR="00D31502" w:rsidRDefault="008831F3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«!ФЕСТ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ФУНДЕЙШН»</w:t>
      </w:r>
    </w:p>
    <w:p w14:paraId="60E4FD62" w14:textId="77777777" w:rsidR="00D31502" w:rsidRDefault="008831F3">
      <w:pPr>
        <w:pStyle w:val="1"/>
        <w:spacing w:before="0" w:line="275" w:lineRule="exact"/>
        <w:ind w:left="2" w:right="7" w:firstLine="0"/>
        <w:jc w:val="center"/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rPr>
          <w:spacing w:val="-2"/>
        </w:rPr>
        <w:t>45420422</w:t>
      </w:r>
    </w:p>
    <w:p w14:paraId="4BD97404" w14:textId="77777777" w:rsidR="00D31502" w:rsidRDefault="008831F3">
      <w:pPr>
        <w:pStyle w:val="a4"/>
        <w:numPr>
          <w:ilvl w:val="0"/>
          <w:numId w:val="1"/>
        </w:numPr>
        <w:tabs>
          <w:tab w:val="left" w:pos="380"/>
        </w:tabs>
        <w:spacing w:before="184"/>
        <w:ind w:left="380" w:hanging="240"/>
        <w:jc w:val="both"/>
        <w:rPr>
          <w:b/>
          <w:sz w:val="24"/>
        </w:rPr>
      </w:pPr>
      <w:r>
        <w:rPr>
          <w:b/>
          <w:sz w:val="24"/>
        </w:rPr>
        <w:t>Відомості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Компанію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2"/>
          <w:sz w:val="24"/>
        </w:rPr>
        <w:t xml:space="preserve"> активами:</w:t>
      </w:r>
    </w:p>
    <w:p w14:paraId="70448801" w14:textId="77777777" w:rsidR="00D31502" w:rsidRDefault="008831F3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1022844E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173A5438" w14:textId="77777777" w:rsidR="00D31502" w:rsidRDefault="008831F3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BD9E71" w14:textId="77777777" w:rsidR="00D31502" w:rsidRDefault="008831F3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</w:t>
      </w:r>
      <w:r>
        <w:t>шення №1111 від 28.07.2015.</w:t>
      </w:r>
    </w:p>
    <w:p w14:paraId="0C743470" w14:textId="77777777" w:rsidR="00D31502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610C68EE" w14:textId="77777777" w:rsidR="00D31502" w:rsidRDefault="008831F3">
      <w:pPr>
        <w:pStyle w:val="a4"/>
        <w:numPr>
          <w:ilvl w:val="1"/>
          <w:numId w:val="1"/>
        </w:numPr>
        <w:tabs>
          <w:tab w:val="left" w:pos="598"/>
        </w:tabs>
        <w:ind w:right="136" w:firstLine="0"/>
        <w:rPr>
          <w:sz w:val="24"/>
        </w:rPr>
      </w:pPr>
      <w:r>
        <w:rPr>
          <w:sz w:val="24"/>
        </w:rPr>
        <w:t>Повне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38"/>
          <w:sz w:val="24"/>
        </w:rPr>
        <w:t xml:space="preserve"> </w:t>
      </w:r>
      <w:r>
        <w:rPr>
          <w:sz w:val="24"/>
        </w:rPr>
        <w:t>ПРИВАТНЕ</w:t>
      </w:r>
      <w:r>
        <w:rPr>
          <w:spacing w:val="34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34"/>
          <w:sz w:val="24"/>
        </w:rPr>
        <w:t xml:space="preserve"> </w:t>
      </w:r>
      <w:r>
        <w:rPr>
          <w:sz w:val="24"/>
        </w:rPr>
        <w:t>«АУДИТОРСЬКА</w:t>
      </w:r>
      <w:r>
        <w:rPr>
          <w:spacing w:val="34"/>
          <w:sz w:val="24"/>
        </w:rPr>
        <w:t xml:space="preserve"> </w:t>
      </w:r>
      <w:r>
        <w:rPr>
          <w:sz w:val="24"/>
        </w:rPr>
        <w:t>ФІРМА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«СИНТЕЗ- </w:t>
      </w:r>
      <w:r>
        <w:rPr>
          <w:spacing w:val="-2"/>
          <w:sz w:val="24"/>
        </w:rPr>
        <w:t>АУДИТ-ФІНАНС».</w:t>
      </w:r>
    </w:p>
    <w:p w14:paraId="34224DCD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23877071.</w:t>
      </w:r>
    </w:p>
    <w:p w14:paraId="230F750F" w14:textId="77777777" w:rsidR="00D31502" w:rsidRDefault="008831F3">
      <w:pPr>
        <w:pStyle w:val="a3"/>
        <w:jc w:val="both"/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1372.</w:t>
      </w:r>
    </w:p>
    <w:p w14:paraId="230A9425" w14:textId="77777777" w:rsidR="00D31502" w:rsidRDefault="008831F3">
      <w:pPr>
        <w:pStyle w:val="a4"/>
        <w:numPr>
          <w:ilvl w:val="1"/>
          <w:numId w:val="1"/>
        </w:numPr>
        <w:tabs>
          <w:tab w:val="left" w:pos="817"/>
          <w:tab w:val="left" w:pos="1775"/>
          <w:tab w:val="left" w:pos="3619"/>
          <w:tab w:val="left" w:pos="5533"/>
          <w:tab w:val="left" w:pos="5970"/>
          <w:tab w:val="left" w:pos="7911"/>
        </w:tabs>
        <w:ind w:left="817" w:hanging="677"/>
        <w:rPr>
          <w:sz w:val="24"/>
        </w:rPr>
      </w:pPr>
      <w:r>
        <w:rPr>
          <w:spacing w:val="-4"/>
          <w:sz w:val="24"/>
        </w:rPr>
        <w:t>Повне</w:t>
      </w:r>
      <w:r>
        <w:rPr>
          <w:sz w:val="24"/>
        </w:rPr>
        <w:tab/>
      </w:r>
      <w:r>
        <w:rPr>
          <w:spacing w:val="-2"/>
          <w:sz w:val="24"/>
        </w:rPr>
        <w:t>найменування:</w:t>
      </w:r>
      <w:r>
        <w:rPr>
          <w:sz w:val="24"/>
        </w:rPr>
        <w:tab/>
      </w:r>
      <w:r>
        <w:rPr>
          <w:spacing w:val="-2"/>
          <w:sz w:val="24"/>
        </w:rPr>
        <w:t>ТОВАРИСТВО</w:t>
      </w:r>
      <w:r>
        <w:rPr>
          <w:sz w:val="24"/>
        </w:rPr>
        <w:tab/>
      </w:r>
      <w:r>
        <w:rPr>
          <w:spacing w:val="-10"/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ОБМЕЖЕНОЮ</w:t>
      </w:r>
      <w:r>
        <w:rPr>
          <w:sz w:val="24"/>
        </w:rPr>
        <w:tab/>
      </w:r>
      <w:r>
        <w:rPr>
          <w:spacing w:val="-2"/>
          <w:sz w:val="24"/>
        </w:rPr>
        <w:t>ВІДПОВІДАЛЬНІСТЮ</w:t>
      </w:r>
    </w:p>
    <w:p w14:paraId="67E22528" w14:textId="77777777" w:rsidR="00D31502" w:rsidRDefault="008831F3">
      <w:pPr>
        <w:pStyle w:val="a3"/>
      </w:pPr>
      <w:r>
        <w:t>«АУДИТОРСЬКА</w:t>
      </w:r>
      <w:r>
        <w:rPr>
          <w:spacing w:val="-6"/>
        </w:rPr>
        <w:t xml:space="preserve"> </w:t>
      </w:r>
      <w:r>
        <w:t>КОМПАНІЯ</w:t>
      </w:r>
      <w:r>
        <w:rPr>
          <w:spacing w:val="-4"/>
        </w:rPr>
        <w:t xml:space="preserve"> </w:t>
      </w:r>
      <w:r>
        <w:t>«АЛЬФА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АУДИТ</w:t>
      </w:r>
      <w:r>
        <w:rPr>
          <w:spacing w:val="-5"/>
        </w:rPr>
        <w:t xml:space="preserve"> </w:t>
      </w:r>
      <w:r>
        <w:rPr>
          <w:spacing w:val="-2"/>
        </w:rPr>
        <w:t>ЛТД».</w:t>
      </w:r>
    </w:p>
    <w:p w14:paraId="69B867F0" w14:textId="77777777" w:rsidR="00D31502" w:rsidRDefault="008831F3">
      <w:pPr>
        <w:pStyle w:val="a3"/>
        <w:spacing w:before="1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39873201.</w:t>
      </w:r>
    </w:p>
    <w:p w14:paraId="62785E6B" w14:textId="184E8F80" w:rsidR="00D31502" w:rsidRDefault="008831F3">
      <w:pPr>
        <w:pStyle w:val="a3"/>
        <w:rPr>
          <w:spacing w:val="-2"/>
        </w:rPr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4639.</w:t>
      </w:r>
    </w:p>
    <w:p w14:paraId="7791D350" w14:textId="6F9F464F" w:rsidR="005D360F" w:rsidRDefault="005D360F" w:rsidP="005D360F">
      <w:pPr>
        <w:pStyle w:val="a3"/>
        <w:numPr>
          <w:ilvl w:val="1"/>
          <w:numId w:val="1"/>
        </w:numPr>
        <w:ind w:firstLine="2"/>
      </w:pPr>
      <w:r>
        <w:t>Повне найменування: ТОВАРИСТВО З ОБМЕЖЕНОЮ ВІДПОВІДАЛЬНІСТЮ «ГАЛИЧИНА-АУДИТ.</w:t>
      </w:r>
    </w:p>
    <w:p w14:paraId="3064A64A" w14:textId="270BED17" w:rsidR="005D360F" w:rsidRDefault="005D360F" w:rsidP="005D360F">
      <w:pPr>
        <w:pStyle w:val="a3"/>
        <w:ind w:left="-319"/>
      </w:pPr>
      <w:r>
        <w:t xml:space="preserve">         </w:t>
      </w:r>
      <w:r>
        <w:t>Ідентифікаційний код юридичної особи: 45039881.</w:t>
      </w:r>
    </w:p>
    <w:p w14:paraId="18E3DC19" w14:textId="4D961D06" w:rsidR="005D360F" w:rsidRDefault="005D360F" w:rsidP="005D360F">
      <w:pPr>
        <w:pStyle w:val="a3"/>
        <w:ind w:left="-319"/>
      </w:pPr>
      <w:r>
        <w:t xml:space="preserve">         </w:t>
      </w:r>
      <w:r>
        <w:t>Реєстровий номер суб’єкта аудиторської діяльності: № 4883.</w:t>
      </w:r>
    </w:p>
    <w:p w14:paraId="3ECB0ED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F05B530" w14:textId="77777777" w:rsidR="00D31502" w:rsidRDefault="008831F3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6904ACCE" w14:textId="77777777" w:rsidR="00D31502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</w:t>
      </w:r>
      <w:proofErr w:type="spellStart"/>
      <w:r>
        <w:t>ють</w:t>
      </w:r>
      <w:proofErr w:type="spellEnd"/>
      <w:r>
        <w:t>) розміщення (</w:t>
      </w:r>
      <w:proofErr w:type="spellStart"/>
      <w:r>
        <w:t>андеррайтинг</w:t>
      </w:r>
      <w:proofErr w:type="spellEnd"/>
      <w:r>
        <w:t>) та/або достроковий викуп акцій Фонду.</w:t>
      </w:r>
    </w:p>
    <w:p w14:paraId="736647C7" w14:textId="77777777" w:rsidR="00D31502" w:rsidRDefault="008831F3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</w:t>
      </w:r>
      <w:r>
        <w:t>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35DCA18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оцінювачів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6C2E1BE6" w14:textId="77777777" w:rsidR="00D31502" w:rsidRDefault="008831F3">
      <w:pPr>
        <w:pStyle w:val="a4"/>
        <w:numPr>
          <w:ilvl w:val="1"/>
          <w:numId w:val="1"/>
        </w:numPr>
        <w:tabs>
          <w:tab w:val="left" w:pos="627"/>
        </w:tabs>
        <w:ind w:right="145" w:firstLine="0"/>
        <w:rPr>
          <w:sz w:val="24"/>
        </w:rPr>
      </w:pPr>
      <w:r>
        <w:rPr>
          <w:sz w:val="24"/>
        </w:rPr>
        <w:t>Повне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ОБМЕЖЕНОЮ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ВІДПОВІДАЛЬНІСТЮ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«ТЕРМІН </w:t>
      </w:r>
      <w:r>
        <w:rPr>
          <w:spacing w:val="-2"/>
          <w:sz w:val="24"/>
        </w:rPr>
        <w:t>ЛТД».</w:t>
      </w:r>
    </w:p>
    <w:p w14:paraId="3FF12E8E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2293DBEC" w14:textId="77777777" w:rsidR="00D31502" w:rsidRDefault="008831F3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1D68BA83" w14:textId="77777777" w:rsidR="00D31502" w:rsidRDefault="008831F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ПРИВАТНЕ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«ОЦІНОЧНА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КОМПАНІЯ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«АПЕКС».</w:t>
      </w:r>
    </w:p>
    <w:p w14:paraId="55C7FBE5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36183078.</w:t>
      </w:r>
    </w:p>
    <w:p w14:paraId="741764E4" w14:textId="77777777" w:rsidR="00D31502" w:rsidRDefault="008831F3">
      <w:pPr>
        <w:pStyle w:val="a3"/>
      </w:pPr>
      <w:r>
        <w:t>Дата</w:t>
      </w:r>
      <w:r>
        <w:rPr>
          <w:spacing w:val="68"/>
        </w:rPr>
        <w:t xml:space="preserve"> </w:t>
      </w:r>
      <w:r>
        <w:t>видачі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строк</w:t>
      </w:r>
      <w:r>
        <w:rPr>
          <w:spacing w:val="70"/>
        </w:rPr>
        <w:t xml:space="preserve"> </w:t>
      </w:r>
      <w:r>
        <w:t>дій</w:t>
      </w:r>
      <w:r>
        <w:rPr>
          <w:spacing w:val="70"/>
        </w:rPr>
        <w:t xml:space="preserve"> </w:t>
      </w:r>
      <w:r>
        <w:t>сертифіката</w:t>
      </w:r>
      <w:r>
        <w:rPr>
          <w:spacing w:val="68"/>
        </w:rPr>
        <w:t xml:space="preserve"> </w:t>
      </w:r>
      <w:r>
        <w:t>суб’єкта</w:t>
      </w:r>
      <w:r>
        <w:rPr>
          <w:spacing w:val="68"/>
        </w:rPr>
        <w:t xml:space="preserve"> </w:t>
      </w:r>
      <w:r>
        <w:t>оціночної</w:t>
      </w:r>
      <w:r>
        <w:rPr>
          <w:spacing w:val="69"/>
        </w:rPr>
        <w:t xml:space="preserve"> </w:t>
      </w:r>
      <w:r>
        <w:t>діяльності:</w:t>
      </w:r>
      <w:r>
        <w:rPr>
          <w:spacing w:val="69"/>
        </w:rPr>
        <w:t xml:space="preserve"> </w:t>
      </w:r>
      <w:r>
        <w:t>05.01.2023,</w:t>
      </w:r>
      <w:r>
        <w:rPr>
          <w:spacing w:val="68"/>
        </w:rPr>
        <w:t xml:space="preserve"> </w:t>
      </w:r>
      <w:r>
        <w:t>строком</w:t>
      </w:r>
      <w:r>
        <w:rPr>
          <w:spacing w:val="68"/>
        </w:rPr>
        <w:t xml:space="preserve"> </w:t>
      </w:r>
      <w:r>
        <w:t>дії: 05.01.2023 – 05.01.2026.</w:t>
      </w:r>
    </w:p>
    <w:p w14:paraId="408683D3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037C1F61" w14:textId="77777777" w:rsidR="00D31502" w:rsidRDefault="008831F3">
      <w:pPr>
        <w:pStyle w:val="a3"/>
        <w:spacing w:before="1"/>
      </w:pPr>
      <w:r>
        <w:t>Повне</w:t>
      </w:r>
      <w:r>
        <w:rPr>
          <w:spacing w:val="40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ОБМЕЖЕНОЮ</w:t>
      </w:r>
      <w:r>
        <w:rPr>
          <w:spacing w:val="40"/>
        </w:rPr>
        <w:t xml:space="preserve"> </w:t>
      </w:r>
      <w:r>
        <w:t>ВІДПОВІДАЛЬНІСТЮ</w:t>
      </w:r>
      <w:r>
        <w:rPr>
          <w:spacing w:val="40"/>
        </w:rPr>
        <w:t xml:space="preserve"> </w:t>
      </w:r>
      <w:r>
        <w:t>«ТОРГІВЕЦЬ ЦІННИМИ ПАПЕРАМИ «ПЕРША ГЛОБАЛЬНА ІНІЦІАТИВА».</w:t>
      </w:r>
    </w:p>
    <w:p w14:paraId="4BCC8B07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37205851</w:t>
      </w:r>
    </w:p>
    <w:p w14:paraId="00FE6DA1" w14:textId="77777777" w:rsidR="00D31502" w:rsidRDefault="008831F3">
      <w:pPr>
        <w:pStyle w:val="a3"/>
        <w:ind w:right="140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E8B8" w14:textId="77777777" w:rsidR="008831F3" w:rsidRDefault="008831F3">
      <w:r>
        <w:separator/>
      </w:r>
    </w:p>
  </w:endnote>
  <w:endnote w:type="continuationSeparator" w:id="0">
    <w:p w14:paraId="26031F6A" w14:textId="77777777" w:rsidR="008831F3" w:rsidRDefault="008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31B3" w14:textId="77777777" w:rsidR="008831F3" w:rsidRDefault="008831F3">
      <w:r>
        <w:separator/>
      </w:r>
    </w:p>
  </w:footnote>
  <w:footnote w:type="continuationSeparator" w:id="0">
    <w:p w14:paraId="78173B14" w14:textId="77777777" w:rsidR="008831F3" w:rsidRDefault="0088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502"/>
    <w:rsid w:val="005D360F"/>
    <w:rsid w:val="008831F3"/>
    <w:rsid w:val="00D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2</cp:revision>
  <dcterms:created xsi:type="dcterms:W3CDTF">2025-01-30T10:53:00Z</dcterms:created>
  <dcterms:modified xsi:type="dcterms:W3CDTF">2025-01-30T10:55:00Z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