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56A73" w14:textId="46954392" w:rsidR="00AE732C" w:rsidRPr="00AE732C" w:rsidRDefault="00D41D6A" w:rsidP="00AE732C">
      <w:pPr>
        <w:shd w:val="clear" w:color="auto" w:fill="FFFFFF"/>
        <w:tabs>
          <w:tab w:val="left" w:pos="701"/>
        </w:tabs>
        <w:spacing w:before="14"/>
        <w:ind w:left="10" w:hanging="1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AE732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Відомості про аудиторську фірму, оцінювача майна, депозитарну установу, </w:t>
      </w:r>
    </w:p>
    <w:p w14:paraId="38A37B53" w14:textId="77777777" w:rsidR="00AE732C" w:rsidRPr="00AE732C" w:rsidRDefault="00D41D6A" w:rsidP="00AE732C">
      <w:pPr>
        <w:shd w:val="clear" w:color="auto" w:fill="FFFFFF"/>
        <w:tabs>
          <w:tab w:val="left" w:pos="701"/>
        </w:tabs>
        <w:spacing w:before="14"/>
        <w:ind w:left="10" w:hanging="1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AE732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 якими укладені відповідні договори щодо обслуговування </w:t>
      </w:r>
    </w:p>
    <w:p w14:paraId="56BABE70" w14:textId="674E0F07" w:rsidR="003C033F" w:rsidRPr="00AE732C" w:rsidRDefault="00EA5029" w:rsidP="00AE732C">
      <w:pPr>
        <w:shd w:val="clear" w:color="auto" w:fill="FFFFFF"/>
        <w:tabs>
          <w:tab w:val="left" w:pos="701"/>
        </w:tabs>
        <w:spacing w:before="14"/>
        <w:ind w:left="10" w:hanging="1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E732C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ЗНВПІФ «</w:t>
      </w:r>
      <w:r w:rsidR="000775CE" w:rsidRPr="00AE732C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КАРПАТБУД ІНВЕСТ</w:t>
      </w:r>
      <w:r w:rsidRPr="00AE732C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»</w:t>
      </w:r>
      <w:r w:rsidR="002C4A82" w:rsidRPr="00AE732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14:paraId="405E9779" w14:textId="07E5D11C" w:rsidR="00EA5029" w:rsidRPr="00AE732C" w:rsidRDefault="00EA5029" w:rsidP="00AE732C">
      <w:pPr>
        <w:shd w:val="clear" w:color="auto" w:fill="FFFFFF"/>
        <w:tabs>
          <w:tab w:val="left" w:pos="701"/>
        </w:tabs>
        <w:spacing w:before="14"/>
        <w:ind w:left="10" w:hanging="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88CAA88" w14:textId="5D32B734" w:rsidR="00EA5029" w:rsidRPr="00AE732C" w:rsidRDefault="00EA5029" w:rsidP="00AE732C">
      <w:pPr>
        <w:shd w:val="clear" w:color="auto" w:fill="FFFFFF"/>
        <w:tabs>
          <w:tab w:val="left" w:pos="701"/>
        </w:tabs>
        <w:spacing w:before="14"/>
        <w:ind w:left="10" w:firstLine="55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32C">
        <w:rPr>
          <w:rFonts w:ascii="Times New Roman" w:hAnsi="Times New Roman"/>
          <w:b/>
          <w:bCs/>
          <w:sz w:val="28"/>
          <w:szCs w:val="28"/>
          <w:lang w:val="uk-UA"/>
        </w:rPr>
        <w:t xml:space="preserve">   1.</w:t>
      </w:r>
      <w:r w:rsidRPr="00AE732C">
        <w:rPr>
          <w:rFonts w:ascii="Times New Roman" w:hAnsi="Times New Roman"/>
          <w:sz w:val="28"/>
          <w:szCs w:val="28"/>
          <w:lang w:val="uk-UA"/>
        </w:rPr>
        <w:tab/>
      </w:r>
      <w:r w:rsidRPr="00AE732C">
        <w:rPr>
          <w:rFonts w:ascii="Times New Roman" w:hAnsi="Times New Roman"/>
          <w:b/>
          <w:bCs/>
          <w:sz w:val="28"/>
          <w:szCs w:val="28"/>
          <w:lang w:val="uk-UA"/>
        </w:rPr>
        <w:t>Відомості про аудиторську фірму:</w:t>
      </w:r>
    </w:p>
    <w:p w14:paraId="57770ACE" w14:textId="77777777" w:rsidR="00EA5029" w:rsidRPr="00AE732C" w:rsidRDefault="00EA5029" w:rsidP="00AE732C">
      <w:pPr>
        <w:shd w:val="clear" w:color="auto" w:fill="FFFFFF"/>
        <w:tabs>
          <w:tab w:val="left" w:pos="701"/>
        </w:tabs>
        <w:spacing w:before="14"/>
        <w:ind w:left="10" w:hanging="10"/>
        <w:rPr>
          <w:rFonts w:ascii="Times New Roman" w:hAnsi="Times New Roman"/>
          <w:sz w:val="28"/>
          <w:szCs w:val="28"/>
          <w:lang w:val="uk-UA"/>
        </w:rPr>
      </w:pPr>
      <w:r w:rsidRPr="00AE732C">
        <w:rPr>
          <w:rFonts w:ascii="Times New Roman" w:hAnsi="Times New Roman"/>
          <w:sz w:val="28"/>
          <w:szCs w:val="28"/>
          <w:lang w:val="uk-UA"/>
        </w:rPr>
        <w:t xml:space="preserve"> Повне найменування: ТОВАРИСТВО З ОБМЕЖЕНОЮ ВІДПОВІДАЛЬНІСТЮ АУДИТОРСЬКА ФІРМА «ГАЛИЧИНА-АУДИТСЕРВІС».</w:t>
      </w:r>
    </w:p>
    <w:p w14:paraId="0CE67427" w14:textId="0B45BC9D" w:rsidR="00EA5029" w:rsidRPr="00AE732C" w:rsidRDefault="00AE732C" w:rsidP="00AE732C">
      <w:pPr>
        <w:shd w:val="clear" w:color="auto" w:fill="FFFFFF"/>
        <w:tabs>
          <w:tab w:val="left" w:pos="701"/>
        </w:tabs>
        <w:spacing w:before="14"/>
        <w:ind w:left="10" w:hanging="10"/>
        <w:rPr>
          <w:rFonts w:ascii="Times New Roman" w:hAnsi="Times New Roman"/>
          <w:sz w:val="28"/>
          <w:szCs w:val="28"/>
          <w:lang w:val="uk-UA"/>
        </w:rPr>
      </w:pPr>
      <w:r w:rsidRPr="00AE732C">
        <w:rPr>
          <w:rFonts w:ascii="Times New Roman" w:hAnsi="Times New Roman"/>
          <w:sz w:val="28"/>
          <w:szCs w:val="28"/>
          <w:lang w:val="uk-UA"/>
        </w:rPr>
        <w:t xml:space="preserve">Ідентифікаційний код юридичної особи: </w:t>
      </w:r>
      <w:r w:rsidR="00EA5029" w:rsidRPr="00AE732C">
        <w:rPr>
          <w:rFonts w:ascii="Times New Roman" w:hAnsi="Times New Roman"/>
          <w:sz w:val="28"/>
          <w:szCs w:val="28"/>
          <w:lang w:val="uk-UA"/>
        </w:rPr>
        <w:t>22599983.</w:t>
      </w:r>
    </w:p>
    <w:p w14:paraId="0002C48E" w14:textId="77777777" w:rsidR="00EA5029" w:rsidRPr="00AE732C" w:rsidRDefault="00EA5029" w:rsidP="00AE732C">
      <w:pPr>
        <w:shd w:val="clear" w:color="auto" w:fill="FFFFFF"/>
        <w:tabs>
          <w:tab w:val="left" w:pos="701"/>
        </w:tabs>
        <w:spacing w:before="14"/>
        <w:ind w:left="10" w:hanging="10"/>
        <w:rPr>
          <w:rFonts w:ascii="Times New Roman" w:hAnsi="Times New Roman"/>
          <w:sz w:val="28"/>
          <w:szCs w:val="28"/>
          <w:lang w:val="uk-UA"/>
        </w:rPr>
      </w:pPr>
      <w:r w:rsidRPr="00AE732C">
        <w:rPr>
          <w:rFonts w:ascii="Times New Roman" w:hAnsi="Times New Roman"/>
          <w:sz w:val="28"/>
          <w:szCs w:val="28"/>
          <w:lang w:val="uk-UA"/>
        </w:rPr>
        <w:t>Номер реєстрації у Реєстрі аудиторів та суб’єктів аудиторської діяльності: №0804.</w:t>
      </w:r>
    </w:p>
    <w:p w14:paraId="5528C200" w14:textId="77777777" w:rsidR="003C033F" w:rsidRPr="00AE732C" w:rsidRDefault="003C033F" w:rsidP="00AE732C">
      <w:pPr>
        <w:widowControl w:val="0"/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ind w:hanging="1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A768BF" w14:textId="05113803" w:rsidR="003C033F" w:rsidRPr="00AE732C" w:rsidRDefault="003C033F" w:rsidP="00AE732C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ind w:hanging="10"/>
        <w:contextualSpacing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</w:pPr>
      <w:r w:rsidRPr="00AE732C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 xml:space="preserve">Відомості про оцінювача майна Фонду: </w:t>
      </w:r>
    </w:p>
    <w:p w14:paraId="0C6A2CB3" w14:textId="77777777" w:rsidR="003C033F" w:rsidRPr="00AE732C" w:rsidRDefault="003C033F" w:rsidP="00AE732C">
      <w:pPr>
        <w:tabs>
          <w:tab w:val="left" w:pos="0"/>
          <w:tab w:val="left" w:pos="993"/>
        </w:tabs>
        <w:ind w:hanging="10"/>
        <w:jc w:val="both"/>
        <w:rPr>
          <w:rFonts w:ascii="Times New Roman" w:hAnsi="Times New Roman"/>
          <w:sz w:val="28"/>
          <w:szCs w:val="28"/>
          <w:lang w:val="uk-UA"/>
        </w:rPr>
      </w:pPr>
      <w:r w:rsidRPr="00AE732C">
        <w:rPr>
          <w:rFonts w:ascii="Times New Roman" w:hAnsi="Times New Roman"/>
          <w:sz w:val="28"/>
          <w:szCs w:val="28"/>
          <w:lang w:val="uk-UA"/>
        </w:rPr>
        <w:t xml:space="preserve">Повне найменування: </w:t>
      </w:r>
      <w:r w:rsidRPr="00AE732C">
        <w:rPr>
          <w:rFonts w:ascii="Times New Roman" w:hAnsi="Times New Roman"/>
          <w:color w:val="000000"/>
          <w:sz w:val="28"/>
          <w:szCs w:val="28"/>
          <w:lang w:val="uk-UA"/>
        </w:rPr>
        <w:t>ТОВАРИСТВО З ОБМЕЖЕНОЮ ВІДПОВІДАЛЬНІСТЮ «ТЕРМІН ЛТД».</w:t>
      </w:r>
    </w:p>
    <w:p w14:paraId="6041832D" w14:textId="77777777" w:rsidR="003C033F" w:rsidRPr="00AE732C" w:rsidRDefault="003C033F" w:rsidP="00AE732C">
      <w:pPr>
        <w:tabs>
          <w:tab w:val="left" w:pos="0"/>
          <w:tab w:val="left" w:pos="993"/>
        </w:tabs>
        <w:ind w:hanging="10"/>
        <w:jc w:val="both"/>
        <w:rPr>
          <w:rFonts w:ascii="Times New Roman" w:hAnsi="Times New Roman"/>
          <w:sz w:val="28"/>
          <w:szCs w:val="28"/>
          <w:lang w:val="uk-UA"/>
        </w:rPr>
      </w:pPr>
      <w:r w:rsidRPr="00AE732C">
        <w:rPr>
          <w:rFonts w:ascii="Times New Roman" w:hAnsi="Times New Roman"/>
          <w:sz w:val="28"/>
          <w:szCs w:val="28"/>
          <w:lang w:val="uk-UA"/>
        </w:rPr>
        <w:t>Ідентифікаційний код юридичної особи: 19334620.</w:t>
      </w:r>
    </w:p>
    <w:p w14:paraId="4C523F5F" w14:textId="77777777" w:rsidR="003C033F" w:rsidRPr="00AE732C" w:rsidRDefault="003C033F" w:rsidP="00AE732C">
      <w:pPr>
        <w:tabs>
          <w:tab w:val="left" w:pos="0"/>
          <w:tab w:val="left" w:pos="993"/>
        </w:tabs>
        <w:ind w:hanging="10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AE732C">
        <w:rPr>
          <w:rFonts w:ascii="Times New Roman" w:hAnsi="Times New Roman"/>
          <w:sz w:val="28"/>
          <w:szCs w:val="28"/>
          <w:lang w:val="uk-UA"/>
        </w:rPr>
        <w:t xml:space="preserve">Місцезнаходження: </w:t>
      </w:r>
      <w:r w:rsidRPr="00AE732C">
        <w:rPr>
          <w:rFonts w:ascii="Times New Roman" w:hAnsi="Times New Roman"/>
          <w:color w:val="000000"/>
          <w:sz w:val="28"/>
          <w:szCs w:val="28"/>
          <w:lang w:val="uk-UA"/>
        </w:rPr>
        <w:t>79053, м. Львів, вул. Аркаса, буд. 13, кв. 2.</w:t>
      </w:r>
    </w:p>
    <w:p w14:paraId="1F6B61F2" w14:textId="3E3CF127" w:rsidR="003C033F" w:rsidRPr="00AE732C" w:rsidRDefault="003C033F" w:rsidP="00AE732C">
      <w:pPr>
        <w:tabs>
          <w:tab w:val="left" w:pos="0"/>
          <w:tab w:val="left" w:pos="993"/>
        </w:tabs>
        <w:ind w:hanging="10"/>
        <w:jc w:val="both"/>
        <w:rPr>
          <w:rFonts w:ascii="Times New Roman" w:hAnsi="Times New Roman"/>
          <w:sz w:val="28"/>
          <w:szCs w:val="28"/>
          <w:lang w:val="uk-UA"/>
        </w:rPr>
      </w:pPr>
      <w:r w:rsidRPr="00AE732C">
        <w:rPr>
          <w:rFonts w:ascii="Times New Roman" w:hAnsi="Times New Roman"/>
          <w:sz w:val="28"/>
          <w:szCs w:val="28"/>
          <w:lang w:val="uk-UA"/>
        </w:rPr>
        <w:t>Сертифікат суб’єкта оціночної діяльності, виданий Фондом Державного майна України, строк дії сертифіката: 1</w:t>
      </w:r>
      <w:r w:rsidR="00AE732C">
        <w:rPr>
          <w:rFonts w:ascii="Times New Roman" w:hAnsi="Times New Roman"/>
          <w:sz w:val="28"/>
          <w:szCs w:val="28"/>
          <w:lang w:val="uk-UA"/>
        </w:rPr>
        <w:t>1</w:t>
      </w:r>
      <w:r w:rsidRPr="00AE732C">
        <w:rPr>
          <w:rFonts w:ascii="Times New Roman" w:hAnsi="Times New Roman"/>
          <w:sz w:val="28"/>
          <w:szCs w:val="28"/>
          <w:lang w:val="uk-UA"/>
        </w:rPr>
        <w:t>.03.202</w:t>
      </w:r>
      <w:r w:rsidR="00AE732C">
        <w:rPr>
          <w:rFonts w:ascii="Times New Roman" w:hAnsi="Times New Roman"/>
          <w:sz w:val="28"/>
          <w:szCs w:val="28"/>
          <w:lang w:val="uk-UA"/>
        </w:rPr>
        <w:t>4</w:t>
      </w:r>
      <w:r w:rsidRPr="00AE73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732C">
        <w:rPr>
          <w:rFonts w:ascii="Times New Roman" w:hAnsi="Times New Roman"/>
          <w:sz w:val="28"/>
          <w:szCs w:val="28"/>
          <w:lang w:val="uk-UA"/>
        </w:rPr>
        <w:t>-</w:t>
      </w:r>
      <w:r w:rsidRPr="00AE732C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AE732C">
        <w:rPr>
          <w:rFonts w:ascii="Times New Roman" w:hAnsi="Times New Roman"/>
          <w:sz w:val="28"/>
          <w:szCs w:val="28"/>
          <w:lang w:val="uk-UA"/>
        </w:rPr>
        <w:t>1</w:t>
      </w:r>
      <w:r w:rsidRPr="00AE732C">
        <w:rPr>
          <w:rFonts w:ascii="Times New Roman" w:hAnsi="Times New Roman"/>
          <w:sz w:val="28"/>
          <w:szCs w:val="28"/>
          <w:lang w:val="uk-UA"/>
        </w:rPr>
        <w:t>.03.202</w:t>
      </w:r>
      <w:r w:rsidR="00AE732C">
        <w:rPr>
          <w:rFonts w:ascii="Times New Roman" w:hAnsi="Times New Roman"/>
          <w:sz w:val="28"/>
          <w:szCs w:val="28"/>
          <w:lang w:val="uk-UA"/>
        </w:rPr>
        <w:t>7</w:t>
      </w:r>
      <w:r w:rsidRPr="00AE732C">
        <w:rPr>
          <w:rFonts w:ascii="Times New Roman" w:hAnsi="Times New Roman"/>
          <w:sz w:val="28"/>
          <w:szCs w:val="28"/>
          <w:lang w:val="uk-UA"/>
        </w:rPr>
        <w:t>.</w:t>
      </w:r>
      <w:r w:rsidR="00A84FA8" w:rsidRPr="00AE732C">
        <w:rPr>
          <w:sz w:val="28"/>
          <w:szCs w:val="28"/>
          <w:lang w:val="ru-RU"/>
        </w:rPr>
        <w:t xml:space="preserve"> </w:t>
      </w:r>
    </w:p>
    <w:p w14:paraId="75995355" w14:textId="77777777" w:rsidR="003C033F" w:rsidRPr="00AE732C" w:rsidRDefault="003C033F" w:rsidP="00AE732C">
      <w:pPr>
        <w:shd w:val="clear" w:color="auto" w:fill="FFFFFF"/>
        <w:tabs>
          <w:tab w:val="left" w:pos="0"/>
          <w:tab w:val="left" w:pos="284"/>
          <w:tab w:val="left" w:pos="426"/>
        </w:tabs>
        <w:ind w:hanging="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693D2C" w14:textId="77777777" w:rsidR="003C033F" w:rsidRPr="00AE732C" w:rsidRDefault="003C033F" w:rsidP="00AE732C">
      <w:pPr>
        <w:tabs>
          <w:tab w:val="left" w:pos="0"/>
          <w:tab w:val="left" w:pos="851"/>
          <w:tab w:val="left" w:pos="993"/>
        </w:tabs>
        <w:ind w:hanging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D5C91C1" w14:textId="2CA635A7" w:rsidR="003C033F" w:rsidRPr="00AE732C" w:rsidRDefault="003C033F" w:rsidP="00AE732C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ind w:hanging="10"/>
        <w:contextualSpacing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</w:pPr>
      <w:r w:rsidRPr="00AE732C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Відомості про депозитарну установу:</w:t>
      </w:r>
    </w:p>
    <w:p w14:paraId="6E7B501C" w14:textId="77777777" w:rsidR="00E97572" w:rsidRPr="00AE732C" w:rsidRDefault="00E97572" w:rsidP="00AE732C">
      <w:pPr>
        <w:pStyle w:val="a5"/>
        <w:shd w:val="clear" w:color="auto" w:fill="FFFFFF"/>
        <w:tabs>
          <w:tab w:val="left" w:pos="0"/>
        </w:tabs>
        <w:ind w:hanging="10"/>
        <w:jc w:val="both"/>
        <w:rPr>
          <w:rFonts w:ascii="Times New Roman" w:hAnsi="Times New Roman"/>
          <w:sz w:val="28"/>
          <w:szCs w:val="28"/>
          <w:lang w:val="uk-UA"/>
        </w:rPr>
      </w:pPr>
      <w:r w:rsidRPr="00AE732C">
        <w:rPr>
          <w:rFonts w:ascii="Times New Roman" w:hAnsi="Times New Roman"/>
          <w:sz w:val="28"/>
          <w:szCs w:val="28"/>
          <w:lang w:val="uk-UA"/>
        </w:rPr>
        <w:t>Повне найменування: ТОВАРИСТВО З ОБМЕЖЕНОЮ ВІДПОВІДАЛЬНІСТЮ «ТОРГІВЕЦЬ ЦІННИМИ ПАПЕРАМИ «ПЕРША ГЛОБАЛЬНА ІНІЦІАТИВА».</w:t>
      </w:r>
    </w:p>
    <w:p w14:paraId="0BBD4693" w14:textId="77777777" w:rsidR="00E97572" w:rsidRPr="00AE732C" w:rsidRDefault="00E97572" w:rsidP="00AE732C">
      <w:pPr>
        <w:pStyle w:val="a5"/>
        <w:shd w:val="clear" w:color="auto" w:fill="FFFFFF"/>
        <w:tabs>
          <w:tab w:val="left" w:pos="0"/>
        </w:tabs>
        <w:ind w:hanging="10"/>
        <w:jc w:val="both"/>
        <w:rPr>
          <w:rFonts w:ascii="Times New Roman" w:hAnsi="Times New Roman"/>
          <w:sz w:val="28"/>
          <w:szCs w:val="28"/>
          <w:lang w:val="uk-UA"/>
        </w:rPr>
      </w:pPr>
      <w:r w:rsidRPr="00AE732C">
        <w:rPr>
          <w:rFonts w:ascii="Times New Roman" w:hAnsi="Times New Roman"/>
          <w:sz w:val="28"/>
          <w:szCs w:val="28"/>
          <w:lang w:val="uk-UA"/>
        </w:rPr>
        <w:t>Ідентифікаційний код юридичної особи: 37205851</w:t>
      </w:r>
    </w:p>
    <w:p w14:paraId="707235E3" w14:textId="77777777" w:rsidR="00AE732C" w:rsidRDefault="00AE732C" w:rsidP="00AE732C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right="-28"/>
        <w:contextualSpacing/>
        <w:jc w:val="both"/>
        <w:rPr>
          <w:rFonts w:ascii="Times New Roman" w:hAnsi="Times New Roman"/>
          <w:b/>
          <w:bCs/>
          <w:spacing w:val="-7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Код LEI: 894500WJQ1TO7Z4FAS49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C7893FF" w14:textId="297498C6" w:rsidR="00E97572" w:rsidRPr="00AE732C" w:rsidRDefault="00E97572" w:rsidP="00AE732C">
      <w:pPr>
        <w:pStyle w:val="a5"/>
        <w:shd w:val="clear" w:color="auto" w:fill="FFFFFF"/>
        <w:tabs>
          <w:tab w:val="left" w:pos="0"/>
        </w:tabs>
        <w:ind w:hanging="10"/>
        <w:jc w:val="both"/>
        <w:rPr>
          <w:rFonts w:ascii="Times New Roman" w:hAnsi="Times New Roman"/>
          <w:sz w:val="28"/>
          <w:szCs w:val="28"/>
          <w:lang w:val="uk-UA"/>
        </w:rPr>
      </w:pPr>
      <w:r w:rsidRPr="00AE732C">
        <w:rPr>
          <w:rFonts w:ascii="Times New Roman" w:hAnsi="Times New Roman"/>
          <w:sz w:val="28"/>
          <w:szCs w:val="28"/>
          <w:lang w:val="uk-UA"/>
        </w:rPr>
        <w:t xml:space="preserve">Номер і дата прийняття рішення про видачу ліцензії на провадження професійної діяльності на ринках капіталу – депозитарної діяльності (Депозитарна діяльність депозитарної установи):  Рішення №346 від 24.03.2023. </w:t>
      </w:r>
    </w:p>
    <w:sectPr w:rsidR="00E97572" w:rsidRPr="00AE732C" w:rsidSect="00AE732C">
      <w:pgSz w:w="11906" w:h="16838"/>
      <w:pgMar w:top="1135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E5E18"/>
    <w:multiLevelType w:val="hybridMultilevel"/>
    <w:tmpl w:val="964C584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6DF7"/>
    <w:multiLevelType w:val="hybridMultilevel"/>
    <w:tmpl w:val="695C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1CEC"/>
    <w:multiLevelType w:val="multilevel"/>
    <w:tmpl w:val="6B04D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43C063FA"/>
    <w:multiLevelType w:val="multilevel"/>
    <w:tmpl w:val="B09C02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48400498"/>
    <w:multiLevelType w:val="hybridMultilevel"/>
    <w:tmpl w:val="C0F0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43F7F"/>
    <w:multiLevelType w:val="multilevel"/>
    <w:tmpl w:val="21AAE3D4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4A59796D"/>
    <w:multiLevelType w:val="hybridMultilevel"/>
    <w:tmpl w:val="E7E290F2"/>
    <w:lvl w:ilvl="0" w:tplc="B8ECBFA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F217BDA"/>
    <w:multiLevelType w:val="singleLevel"/>
    <w:tmpl w:val="87CC078C"/>
    <w:lvl w:ilvl="0">
      <w:start w:val="2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68E97ABB"/>
    <w:multiLevelType w:val="multilevel"/>
    <w:tmpl w:val="5F640C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1744797125">
    <w:abstractNumId w:val="1"/>
  </w:num>
  <w:num w:numId="2" w16cid:durableId="1347486919">
    <w:abstractNumId w:val="7"/>
    <w:lvlOverride w:ilvl="0">
      <w:startOverride w:val="2"/>
    </w:lvlOverride>
  </w:num>
  <w:num w:numId="3" w16cid:durableId="1669093301">
    <w:abstractNumId w:val="5"/>
  </w:num>
  <w:num w:numId="4" w16cid:durableId="1369990236">
    <w:abstractNumId w:val="2"/>
  </w:num>
  <w:num w:numId="5" w16cid:durableId="581372636">
    <w:abstractNumId w:val="4"/>
  </w:num>
  <w:num w:numId="6" w16cid:durableId="170608457">
    <w:abstractNumId w:val="8"/>
  </w:num>
  <w:num w:numId="7" w16cid:durableId="727992167">
    <w:abstractNumId w:val="3"/>
  </w:num>
  <w:num w:numId="8" w16cid:durableId="1761021230">
    <w:abstractNumId w:val="6"/>
  </w:num>
  <w:num w:numId="9" w16cid:durableId="129197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4D"/>
    <w:rsid w:val="0000668F"/>
    <w:rsid w:val="000234CB"/>
    <w:rsid w:val="000615B7"/>
    <w:rsid w:val="000775CE"/>
    <w:rsid w:val="00084D6C"/>
    <w:rsid w:val="000857E8"/>
    <w:rsid w:val="00085B4D"/>
    <w:rsid w:val="00087398"/>
    <w:rsid w:val="000B5158"/>
    <w:rsid w:val="000C388A"/>
    <w:rsid w:val="000F7F3E"/>
    <w:rsid w:val="00125F6A"/>
    <w:rsid w:val="001363AB"/>
    <w:rsid w:val="00190076"/>
    <w:rsid w:val="001B7265"/>
    <w:rsid w:val="001C150A"/>
    <w:rsid w:val="001D0A4F"/>
    <w:rsid w:val="001E1776"/>
    <w:rsid w:val="00245630"/>
    <w:rsid w:val="00265F30"/>
    <w:rsid w:val="002905D0"/>
    <w:rsid w:val="002A737A"/>
    <w:rsid w:val="002B1FD4"/>
    <w:rsid w:val="002C4A82"/>
    <w:rsid w:val="002D2BAA"/>
    <w:rsid w:val="002E4193"/>
    <w:rsid w:val="00300DE0"/>
    <w:rsid w:val="003039FB"/>
    <w:rsid w:val="0033496B"/>
    <w:rsid w:val="003544C0"/>
    <w:rsid w:val="00371C8E"/>
    <w:rsid w:val="00373A9C"/>
    <w:rsid w:val="003B0510"/>
    <w:rsid w:val="003C033F"/>
    <w:rsid w:val="003D0F0E"/>
    <w:rsid w:val="003D1C4C"/>
    <w:rsid w:val="003D75B2"/>
    <w:rsid w:val="003E0DCC"/>
    <w:rsid w:val="003E609D"/>
    <w:rsid w:val="003F4E67"/>
    <w:rsid w:val="004216FB"/>
    <w:rsid w:val="004536B3"/>
    <w:rsid w:val="004578FB"/>
    <w:rsid w:val="004914F2"/>
    <w:rsid w:val="00495A1D"/>
    <w:rsid w:val="004A24F2"/>
    <w:rsid w:val="004A4424"/>
    <w:rsid w:val="004C0670"/>
    <w:rsid w:val="004C4F56"/>
    <w:rsid w:val="004E1B99"/>
    <w:rsid w:val="00524601"/>
    <w:rsid w:val="00540512"/>
    <w:rsid w:val="00596ECF"/>
    <w:rsid w:val="005C7ED1"/>
    <w:rsid w:val="005D0A6B"/>
    <w:rsid w:val="00612421"/>
    <w:rsid w:val="006222D3"/>
    <w:rsid w:val="00656987"/>
    <w:rsid w:val="00672C77"/>
    <w:rsid w:val="00673DEA"/>
    <w:rsid w:val="0067586C"/>
    <w:rsid w:val="0068030A"/>
    <w:rsid w:val="006C2BA7"/>
    <w:rsid w:val="006E32FD"/>
    <w:rsid w:val="0070520F"/>
    <w:rsid w:val="00713C34"/>
    <w:rsid w:val="00757E9D"/>
    <w:rsid w:val="00773421"/>
    <w:rsid w:val="007772D1"/>
    <w:rsid w:val="00782E02"/>
    <w:rsid w:val="007E6C1A"/>
    <w:rsid w:val="0080231F"/>
    <w:rsid w:val="00806B83"/>
    <w:rsid w:val="0080746F"/>
    <w:rsid w:val="00877323"/>
    <w:rsid w:val="00891F62"/>
    <w:rsid w:val="00904E0F"/>
    <w:rsid w:val="00993C5D"/>
    <w:rsid w:val="009A097A"/>
    <w:rsid w:val="009B4F74"/>
    <w:rsid w:val="009C6E4E"/>
    <w:rsid w:val="00A84FA8"/>
    <w:rsid w:val="00A94FA8"/>
    <w:rsid w:val="00A97AFE"/>
    <w:rsid w:val="00AB470A"/>
    <w:rsid w:val="00AC1840"/>
    <w:rsid w:val="00AE732C"/>
    <w:rsid w:val="00B3790F"/>
    <w:rsid w:val="00B53888"/>
    <w:rsid w:val="00B62EBE"/>
    <w:rsid w:val="00B71F66"/>
    <w:rsid w:val="00B734B6"/>
    <w:rsid w:val="00B93BE6"/>
    <w:rsid w:val="00BA1A53"/>
    <w:rsid w:val="00BA2EDF"/>
    <w:rsid w:val="00BA3318"/>
    <w:rsid w:val="00BB3A6D"/>
    <w:rsid w:val="00BD4962"/>
    <w:rsid w:val="00BF689F"/>
    <w:rsid w:val="00C01C68"/>
    <w:rsid w:val="00C177DA"/>
    <w:rsid w:val="00C21344"/>
    <w:rsid w:val="00C32F78"/>
    <w:rsid w:val="00C44D9E"/>
    <w:rsid w:val="00C477B0"/>
    <w:rsid w:val="00C55878"/>
    <w:rsid w:val="00C7176D"/>
    <w:rsid w:val="00CB3FB6"/>
    <w:rsid w:val="00D41D6A"/>
    <w:rsid w:val="00D47FD0"/>
    <w:rsid w:val="00D9641A"/>
    <w:rsid w:val="00DA390C"/>
    <w:rsid w:val="00DB00A8"/>
    <w:rsid w:val="00DB4167"/>
    <w:rsid w:val="00DD0BAB"/>
    <w:rsid w:val="00E0565A"/>
    <w:rsid w:val="00E32EBE"/>
    <w:rsid w:val="00E433CA"/>
    <w:rsid w:val="00E64797"/>
    <w:rsid w:val="00E97572"/>
    <w:rsid w:val="00EA5029"/>
    <w:rsid w:val="00ED1588"/>
    <w:rsid w:val="00EE5FD6"/>
    <w:rsid w:val="00EF4782"/>
    <w:rsid w:val="00F10F7F"/>
    <w:rsid w:val="00F31F83"/>
    <w:rsid w:val="00F466F4"/>
    <w:rsid w:val="00F4770F"/>
    <w:rsid w:val="00F85752"/>
    <w:rsid w:val="00F93F67"/>
    <w:rsid w:val="00FA5FD8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9C64"/>
  <w15:docId w15:val="{DF96513C-979B-4056-A111-B6856E7F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5B4D"/>
    <w:pPr>
      <w:widowControl/>
    </w:pPr>
    <w:rPr>
      <w:rFonts w:ascii="Arial" w:eastAsia="Times New Roman" w:hAnsi="Arial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90076"/>
    <w:pPr>
      <w:ind w:left="139"/>
    </w:pPr>
    <w:rPr>
      <w:rFonts w:ascii="Times New Roman" w:hAnsi="Times New Roman"/>
      <w:szCs w:val="24"/>
    </w:rPr>
  </w:style>
  <w:style w:type="character" w:customStyle="1" w:styleId="a4">
    <w:name w:val="Основний текст Знак"/>
    <w:basedOn w:val="a0"/>
    <w:link w:val="a3"/>
    <w:rsid w:val="00190076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0076"/>
  </w:style>
  <w:style w:type="paragraph" w:customStyle="1" w:styleId="11">
    <w:name w:val="Заголовок 11"/>
    <w:basedOn w:val="a"/>
    <w:uiPriority w:val="1"/>
    <w:qFormat/>
    <w:rsid w:val="00190076"/>
    <w:pPr>
      <w:ind w:left="35"/>
      <w:outlineLvl w:val="1"/>
    </w:pPr>
    <w:rPr>
      <w:rFonts w:ascii="Times New Roman" w:hAnsi="Times New Roman"/>
      <w:sz w:val="25"/>
      <w:szCs w:val="25"/>
    </w:rPr>
  </w:style>
  <w:style w:type="paragraph" w:customStyle="1" w:styleId="21">
    <w:name w:val="Заголовок 21"/>
    <w:basedOn w:val="a"/>
    <w:uiPriority w:val="1"/>
    <w:qFormat/>
    <w:rsid w:val="00190076"/>
    <w:pPr>
      <w:outlineLvl w:val="2"/>
    </w:pPr>
    <w:rPr>
      <w:rFonts w:ascii="Times New Roman" w:hAnsi="Times New Roman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190076"/>
  </w:style>
  <w:style w:type="paragraph" w:styleId="2">
    <w:name w:val="Body Text Indent 2"/>
    <w:basedOn w:val="a"/>
    <w:link w:val="20"/>
    <w:uiPriority w:val="99"/>
    <w:unhideWhenUsed/>
    <w:rsid w:val="00085B4D"/>
    <w:pPr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085B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Fozzy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y.shpyga</dc:creator>
  <cp:lastModifiedBy>N S</cp:lastModifiedBy>
  <cp:revision>4</cp:revision>
  <cp:lastPrinted>2018-11-09T15:30:00Z</cp:lastPrinted>
  <dcterms:created xsi:type="dcterms:W3CDTF">2023-02-03T12:58:00Z</dcterms:created>
  <dcterms:modified xsi:type="dcterms:W3CDTF">2024-06-06T15:54:00Z</dcterms:modified>
</cp:coreProperties>
</file>